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F7E" w:rsidRPr="00616F7E" w:rsidRDefault="00616F7E" w:rsidP="00616F7E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Глава 1. Интегрирование</w:t>
      </w:r>
    </w:p>
    <w:p w:rsidR="00616F7E" w:rsidRPr="00616F7E" w:rsidRDefault="00616F7E" w:rsidP="00616F7E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§1. Первообразная и неопределенный интеграл</w:t>
      </w:r>
    </w:p>
    <w:p w:rsidR="00616F7E" w:rsidRPr="00616F7E" w:rsidRDefault="00616F7E" w:rsidP="00616F7E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П.1. Основные определения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szCs w:val="28"/>
        </w:rPr>
        <w:t xml:space="preserve">Пусть функция </w:t>
      </w:r>
      <m:oMath>
        <m:r>
          <w:rPr>
            <w:rFonts w:ascii="Cambria Math" w:hAnsi="Cambria Math"/>
            <w:szCs w:val="28"/>
          </w:rPr>
          <m:t>f(x)</m:t>
        </m:r>
      </m:oMath>
      <w:r w:rsidRPr="00616F7E">
        <w:rPr>
          <w:rFonts w:eastAsiaTheme="minorEastAsia"/>
          <w:szCs w:val="28"/>
        </w:rPr>
        <w:t xml:space="preserve"> определена на отрезке </w:t>
      </w:r>
      <m:oMath>
        <m:r>
          <w:rPr>
            <w:rFonts w:ascii="Cambria Math" w:eastAsiaTheme="minorEastAsia" w:hAnsi="Cambria Math"/>
            <w:szCs w:val="28"/>
          </w:rPr>
          <m:t>[a;b]</m:t>
        </m:r>
      </m:oMath>
      <w:r w:rsidRPr="00616F7E">
        <w:rPr>
          <w:rFonts w:eastAsiaTheme="minorEastAsia"/>
          <w:szCs w:val="28"/>
        </w:rPr>
        <w:t xml:space="preserve">. Нам нужно найти такую функцию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616F7E">
        <w:rPr>
          <w:rFonts w:eastAsiaTheme="minorEastAsia"/>
          <w:szCs w:val="28"/>
        </w:rPr>
        <w:t xml:space="preserve">, что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=f(x)</m:t>
        </m:r>
      </m:oMath>
      <w:r w:rsidRPr="00616F7E">
        <w:rPr>
          <w:rFonts w:eastAsiaTheme="minorEastAsia"/>
          <w:szCs w:val="28"/>
        </w:rPr>
        <w:t xml:space="preserve"> на </w:t>
      </w:r>
      <m:oMath>
        <m:r>
          <w:rPr>
            <w:rFonts w:ascii="Cambria Math" w:eastAsiaTheme="minorEastAsia" w:hAnsi="Cambria Math"/>
            <w:szCs w:val="28"/>
          </w:rPr>
          <m:t>[a;b]</m:t>
        </m:r>
      </m:oMath>
      <w:r w:rsidRPr="00616F7E">
        <w:rPr>
          <w:rFonts w:eastAsiaTheme="minorEastAsia"/>
          <w:szCs w:val="28"/>
        </w:rPr>
        <w:t xml:space="preserve">. Функция </w:t>
      </w:r>
      <m:oMath>
        <m:r>
          <w:rPr>
            <w:rFonts w:ascii="Cambria Math" w:eastAsiaTheme="minorEastAsia" w:hAnsi="Cambria Math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616F7E">
        <w:rPr>
          <w:rFonts w:eastAsiaTheme="minorEastAsia"/>
          <w:szCs w:val="28"/>
        </w:rPr>
        <w:t xml:space="preserve"> будет называться первообразной от функции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616F7E">
        <w:rPr>
          <w:rFonts w:eastAsiaTheme="minorEastAsia"/>
          <w:szCs w:val="28"/>
        </w:rPr>
        <w:t xml:space="preserve"> на </w:t>
      </w:r>
      <m:oMath>
        <m:r>
          <w:rPr>
            <w:rFonts w:ascii="Cambria Math" w:eastAsiaTheme="minorEastAsia" w:hAnsi="Cambria Math"/>
            <w:szCs w:val="28"/>
          </w:rPr>
          <m:t>[a;b]</m:t>
        </m:r>
      </m:oMath>
      <w:r w:rsidRPr="00616F7E">
        <w:rPr>
          <w:rFonts w:eastAsiaTheme="minorEastAsia"/>
          <w:szCs w:val="28"/>
        </w:rPr>
        <w:t xml:space="preserve"> при условии что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=f(x)</m:t>
        </m:r>
      </m:oMath>
      <w:r w:rsidRPr="00616F7E">
        <w:rPr>
          <w:rFonts w:eastAsiaTheme="minorEastAsia"/>
          <w:szCs w:val="28"/>
        </w:rPr>
        <w:t xml:space="preserve"> во всех точках этого отрезка.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szCs w:val="28"/>
        </w:rPr>
        <w:t xml:space="preserve">Пример: </w:t>
      </w:r>
      <m:oMath>
        <m:r>
          <w:rPr>
            <w:rFonts w:ascii="Cambria Math" w:eastAsiaTheme="minorEastAsia" w:hAnsi="Cambria Math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Cs w:val="28"/>
          </w:rPr>
          <m:t>;F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/>
                <w:szCs w:val="28"/>
              </w:rPr>
              <m:t>4</m:t>
            </m:r>
          </m:den>
        </m:f>
        <m:r>
          <w:rPr>
            <w:rFonts w:ascii="Cambria Math" w:eastAsiaTheme="minorEastAsia" w:hAnsi="Cambria Math"/>
            <w:szCs w:val="28"/>
          </w:rPr>
          <m:t>.</m:t>
        </m:r>
      </m:oMath>
    </w:p>
    <w:p w:rsidR="00616F7E" w:rsidRPr="00160392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Теорема 1.</w:t>
      </w:r>
      <w:r w:rsidRPr="00616F7E">
        <w:rPr>
          <w:rFonts w:eastAsiaTheme="minorEastAsia"/>
          <w:szCs w:val="28"/>
        </w:rPr>
        <w:t xml:space="preserve"> Пусть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(x)</m:t>
        </m:r>
      </m:oMath>
      <w:r w:rsidRPr="00616F7E">
        <w:rPr>
          <w:rFonts w:eastAsiaTheme="minorEastAsia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(x)</m:t>
        </m:r>
      </m:oMath>
      <w:r w:rsidRPr="00616F7E">
        <w:rPr>
          <w:rFonts w:eastAsiaTheme="minorEastAsia"/>
          <w:szCs w:val="28"/>
        </w:rPr>
        <w:t xml:space="preserve"> – две первообразные от функции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616F7E">
        <w:rPr>
          <w:rFonts w:eastAsiaTheme="minorEastAsia"/>
          <w:szCs w:val="28"/>
        </w:rPr>
        <w:t xml:space="preserve">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a;b</m:t>
            </m:r>
          </m:e>
        </m:d>
      </m:oMath>
      <w:r w:rsidRPr="00616F7E">
        <w:rPr>
          <w:rFonts w:eastAsiaTheme="minorEastAsia"/>
          <w:szCs w:val="28"/>
        </w:rPr>
        <w:t xml:space="preserve">. Тогда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616F7E">
        <w:rPr>
          <w:rFonts w:eastAsiaTheme="minorEastAsia"/>
          <w:szCs w:val="28"/>
        </w:rPr>
        <w:t xml:space="preserve"> равно некоторому константному значению.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616F7E">
        <w:rPr>
          <w:rFonts w:eastAsiaTheme="minorEastAsia"/>
          <w:szCs w:val="28"/>
        </w:rPr>
        <w:t xml:space="preserve"> Пусть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(x)</m:t>
        </m:r>
      </m:oMath>
      <w:r w:rsidRPr="00616F7E">
        <w:rPr>
          <w:rFonts w:eastAsiaTheme="minorEastAsia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616F7E">
        <w:rPr>
          <w:rFonts w:eastAsiaTheme="minorEastAsia"/>
          <w:szCs w:val="28"/>
        </w:rPr>
        <w:t xml:space="preserve"> – две первообразные, и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 xml:space="preserve">, </m:t>
        </m:r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=f(x)</m:t>
        </m:r>
      </m:oMath>
      <w:r w:rsidRPr="00616F7E">
        <w:rPr>
          <w:rFonts w:eastAsiaTheme="minorEastAsia"/>
          <w:szCs w:val="28"/>
        </w:rPr>
        <w:t xml:space="preserve">. Тогда </w:t>
      </w:r>
      <m:oMath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Pr="00616F7E">
        <w:rPr>
          <w:rFonts w:eastAsiaTheme="minorEastAsia"/>
          <w:szCs w:val="28"/>
        </w:rPr>
        <w:t xml:space="preserve">. Пусть </w:t>
      </w:r>
      <m:oMath>
        <m:r>
          <w:rPr>
            <w:rFonts w:ascii="Cambria Math" w:eastAsiaTheme="minorEastAsia" w:hAnsi="Cambria Math"/>
            <w:szCs w:val="28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616F7E">
        <w:rPr>
          <w:rFonts w:eastAsiaTheme="minorEastAsia"/>
          <w:szCs w:val="28"/>
        </w:rPr>
        <w:t xml:space="preserve">. Тогда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φ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Pr="00616F7E">
        <w:rPr>
          <w:rFonts w:eastAsiaTheme="minorEastAsia"/>
          <w:szCs w:val="28"/>
        </w:rPr>
        <w:t xml:space="preserve">. Покажем, что </w:t>
      </w:r>
      <m:oMath>
        <m:r>
          <w:rPr>
            <w:rFonts w:ascii="Cambria Math" w:eastAsiaTheme="minorEastAsia" w:hAnsi="Cambria Math"/>
            <w:szCs w:val="28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616F7E">
        <w:rPr>
          <w:rFonts w:eastAsiaTheme="minorEastAsia"/>
          <w:szCs w:val="28"/>
        </w:rPr>
        <w:t xml:space="preserve"> – константа на отрезке </w:t>
      </w:r>
      <m:oMath>
        <m:r>
          <w:rPr>
            <w:rFonts w:ascii="Cambria Math" w:eastAsiaTheme="minorEastAsia" w:hAnsi="Cambria Math"/>
            <w:szCs w:val="28"/>
          </w:rPr>
          <m:t>[a;b]</m:t>
        </m:r>
      </m:oMath>
      <w:r w:rsidRPr="00616F7E">
        <w:rPr>
          <w:rFonts w:eastAsiaTheme="minorEastAsia"/>
          <w:szCs w:val="28"/>
        </w:rPr>
        <w:t xml:space="preserve">. Рассмотрим отрезок </w:t>
      </w:r>
      <m:oMath>
        <m:r>
          <w:rPr>
            <w:rFonts w:ascii="Cambria Math" w:eastAsiaTheme="minorEastAsia" w:hAnsi="Cambria Math"/>
            <w:szCs w:val="28"/>
          </w:rPr>
          <m:t>[a;x]</m:t>
        </m:r>
      </m:oMath>
      <w:r w:rsidRPr="00616F7E">
        <w:rPr>
          <w:rFonts w:eastAsiaTheme="minorEastAsia"/>
          <w:szCs w:val="28"/>
        </w:rPr>
        <w:t xml:space="preserve">. По теореме Лагранжа существует такое </w:t>
      </w:r>
      <m:oMath>
        <m:r>
          <w:rPr>
            <w:rFonts w:ascii="Cambria Math" w:eastAsiaTheme="minorEastAsia" w:hAnsi="Cambria Math"/>
            <w:szCs w:val="28"/>
          </w:rPr>
          <m:t>ξ</m:t>
        </m:r>
      </m:oMath>
      <w:r w:rsidRPr="00616F7E">
        <w:rPr>
          <w:rFonts w:eastAsiaTheme="minorEastAsia"/>
          <w:szCs w:val="28"/>
        </w:rPr>
        <w:t xml:space="preserve">, принадлежащее промежутку </w:t>
      </w:r>
      <m:oMath>
        <m:r>
          <w:rPr>
            <w:rFonts w:ascii="Cambria Math" w:eastAsiaTheme="minorEastAsia" w:hAnsi="Cambria Math"/>
            <w:szCs w:val="28"/>
          </w:rPr>
          <m:t>(a;x)</m:t>
        </m:r>
      </m:oMath>
      <w:r w:rsidRPr="00616F7E">
        <w:rPr>
          <w:rFonts w:eastAsiaTheme="minorEastAsia"/>
          <w:szCs w:val="28"/>
        </w:rPr>
        <w:t xml:space="preserve">, что </w:t>
      </w:r>
      <m:oMath>
        <m:r>
          <w:rPr>
            <w:rFonts w:ascii="Cambria Math" w:eastAsiaTheme="minorEastAsia" w:hAnsi="Cambria Math"/>
            <w:szCs w:val="28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φ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ξ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x-a</m:t>
            </m:r>
          </m:e>
        </m:d>
      </m:oMath>
      <w:r w:rsidRPr="00616F7E">
        <w:rPr>
          <w:rFonts w:eastAsiaTheme="minorEastAsia"/>
          <w:szCs w:val="28"/>
        </w:rPr>
        <w:t xml:space="preserve">. Но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φ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ξ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Pr="00616F7E">
        <w:rPr>
          <w:rFonts w:eastAsiaTheme="minorEastAsia"/>
          <w:szCs w:val="28"/>
        </w:rPr>
        <w:t xml:space="preserve">. Следовательно, </w:t>
      </w:r>
      <m:oMath>
        <m:r>
          <w:rPr>
            <w:rFonts w:ascii="Cambria Math" w:eastAsiaTheme="minorEastAsia" w:hAnsi="Cambria Math"/>
            <w:szCs w:val="28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Pr="00616F7E">
        <w:rPr>
          <w:rFonts w:eastAsiaTheme="minorEastAsia"/>
          <w:szCs w:val="28"/>
        </w:rPr>
        <w:t xml:space="preserve">, а значит </w:t>
      </w:r>
      <m:oMath>
        <m:r>
          <w:rPr>
            <w:rFonts w:ascii="Cambria Math" w:eastAsiaTheme="minorEastAsia" w:hAnsi="Cambria Math"/>
            <w:szCs w:val="28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</m:oMath>
      <w:r w:rsidRPr="00616F7E">
        <w:rPr>
          <w:rFonts w:eastAsiaTheme="minorEastAsia"/>
          <w:szCs w:val="28"/>
        </w:rPr>
        <w:t xml:space="preserve"> и равно некоторому константному значению. Доказано.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b/>
          <w:szCs w:val="28"/>
          <w:u w:val="single"/>
        </w:rPr>
        <w:t>Следствие.</w:t>
      </w:r>
      <w:r w:rsidRPr="00616F7E">
        <w:rPr>
          <w:szCs w:val="28"/>
        </w:rPr>
        <w:t xml:space="preserve"> Если найдена первообразная, то все остальные отличаются от нее на константу. </w:t>
      </w:r>
      <m:oMath>
        <m:r>
          <w:rPr>
            <w:rFonts w:ascii="Cambria Math" w:hAnsi="Cambria Math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x</m:t>
            </m:r>
          </m:e>
        </m:d>
        <m:r>
          <w:rPr>
            <w:rFonts w:ascii="Cambria Math" w:hAnsi="Cambria Math"/>
            <w:szCs w:val="28"/>
          </w:rPr>
          <m:t>+c</m:t>
        </m:r>
      </m:oMath>
      <w:r w:rsidRPr="00616F7E">
        <w:rPr>
          <w:rFonts w:eastAsiaTheme="minorEastAsia"/>
          <w:szCs w:val="28"/>
        </w:rPr>
        <w:t xml:space="preserve"> – семейство первообразных </w:t>
      </w:r>
      <m:oMath>
        <m:r>
          <w:rPr>
            <w:rFonts w:ascii="Cambria Math" w:eastAsiaTheme="minorEastAsia" w:hAnsi="Cambria Math"/>
            <w:szCs w:val="28"/>
          </w:rPr>
          <m:t>(c∈R)</m:t>
        </m:r>
      </m:oMath>
      <w:r w:rsidRPr="00616F7E">
        <w:rPr>
          <w:rFonts w:eastAsiaTheme="minorEastAsia"/>
          <w:szCs w:val="28"/>
        </w:rPr>
        <w:t xml:space="preserve"> (сдвиг графика первообразной по оси ординат).</w:t>
      </w:r>
    </w:p>
    <w:p w:rsidR="00616F7E" w:rsidRPr="00616F7E" w:rsidRDefault="008B45DD" w:rsidP="00FF258D">
      <w:pPr>
        <w:pStyle w:val="a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Если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c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f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>
        <w:rPr>
          <w:rFonts w:eastAsiaTheme="minorEastAsia"/>
          <w:szCs w:val="28"/>
        </w:rPr>
        <w:t xml:space="preserve">, то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dx=F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+c</m:t>
            </m:r>
          </m:e>
        </m:nary>
      </m:oMath>
      <w:r>
        <w:rPr>
          <w:rFonts w:eastAsiaTheme="minorEastAsia"/>
          <w:szCs w:val="28"/>
        </w:rPr>
        <w:t xml:space="preserve"> – </w:t>
      </w:r>
      <w:bookmarkStart w:id="0" w:name="_GoBack"/>
      <w:bookmarkEnd w:id="0"/>
      <w:r w:rsidRPr="00616F7E">
        <w:rPr>
          <w:rFonts w:eastAsiaTheme="minorEastAsia"/>
          <w:szCs w:val="28"/>
        </w:rPr>
        <w:t>неопределенный интеграл</w:t>
      </w:r>
      <w:r w:rsidR="00616F7E" w:rsidRPr="00616F7E">
        <w:rPr>
          <w:rFonts w:eastAsiaTheme="minorEastAsia"/>
          <w:szCs w:val="28"/>
        </w:rPr>
        <w:t xml:space="preserve">, где </w:t>
      </w:r>
      <m:oMath>
        <m:r>
          <w:rPr>
            <w:rFonts w:ascii="Cambria Math" w:eastAsiaTheme="minorEastAsia" w:hAnsi="Cambria Math"/>
            <w:szCs w:val="28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dx</m:t>
        </m:r>
      </m:oMath>
      <w:r w:rsidR="00616F7E" w:rsidRPr="00616F7E">
        <w:rPr>
          <w:rFonts w:eastAsiaTheme="minorEastAsia"/>
          <w:szCs w:val="28"/>
        </w:rPr>
        <w:t xml:space="preserve"> – подынтегральное выражение,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="00616F7E" w:rsidRPr="00616F7E">
        <w:rPr>
          <w:rFonts w:eastAsiaTheme="minorEastAsia"/>
          <w:szCs w:val="28"/>
        </w:rPr>
        <w:t xml:space="preserve"> – подынтегральная функция. Действия от нахождения первообразной – неопределенное интегрирование. В отличие от производной, интеграл элементарной функции не является элементарной функцией. Первообразную можно найти не для всех функций.</w:t>
      </w:r>
    </w:p>
    <w:p w:rsidR="00616F7E" w:rsidRPr="00616F7E" w:rsidRDefault="00616F7E" w:rsidP="00616F7E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П.2. Свойства неопределенных интегралов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szCs w:val="28"/>
        </w:rPr>
        <w:t xml:space="preserve">1)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Cs w:val="28"/>
                  </w:rPr>
                  <m:t>dx</m:t>
                </m:r>
              </m:e>
            </m:d>
          </m:e>
          <m:sup>
            <m:r>
              <w:rPr>
                <w:rFonts w:ascii="Cambria Math" w:hAnsi="Cambria Math"/>
                <w:szCs w:val="28"/>
              </w:rPr>
              <m:t>'</m:t>
            </m:r>
          </m:sup>
        </m:sSup>
        <m:r>
          <w:rPr>
            <w:rFonts w:ascii="Cambria Math" w:hAnsi="Cambria Math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+c</m:t>
                </m:r>
              </m:e>
            </m:d>
          </m:e>
          <m:sup>
            <m:r>
              <w:rPr>
                <w:rFonts w:ascii="Cambria Math" w:hAnsi="Cambria Math"/>
                <w:szCs w:val="28"/>
              </w:rPr>
              <m:t>'</m:t>
            </m:r>
          </m:sup>
        </m:sSup>
        <m:r>
          <w:rPr>
            <w:rFonts w:ascii="Cambria Math" w:hAnsi="Cambria Math"/>
            <w:szCs w:val="28"/>
          </w:rPr>
          <m:t>=f(x)</m:t>
        </m:r>
      </m:oMath>
      <w:r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szCs w:val="28"/>
        </w:rPr>
        <w:t xml:space="preserve">2) </w:t>
      </w:r>
      <m:oMath>
        <m:r>
          <w:rPr>
            <w:rFonts w:ascii="Cambria Math" w:eastAsiaTheme="minorEastAsia" w:hAnsi="Cambria Math"/>
            <w:szCs w:val="28"/>
            <w:lang w:val="en-US"/>
          </w:rPr>
          <m:t>d</m:t>
        </m:r>
        <m:r>
          <w:rPr>
            <w:rFonts w:ascii="Cambria Math" w:eastAsiaTheme="minorEastAsia" w:hAnsi="Cambria Math"/>
            <w:szCs w:val="28"/>
          </w:rPr>
          <m:t>(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  <m:r>
              <w:rPr>
                <w:rFonts w:ascii="Cambria Math" w:eastAsiaTheme="minorEastAsia" w:hAnsi="Cambria Math"/>
                <w:szCs w:val="28"/>
              </w:rPr>
              <m:t>)=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  <m:r>
              <w:rPr>
                <w:rFonts w:ascii="Cambria Math" w:eastAsiaTheme="minorEastAsia" w:hAnsi="Cambria Math"/>
                <w:szCs w:val="28"/>
              </w:rPr>
              <m:t>=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dF</m:t>
            </m:r>
          </m:e>
        </m:nary>
      </m:oMath>
      <w:r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szCs w:val="28"/>
        </w:rPr>
        <w:t xml:space="preserve">3)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dF</m:t>
            </m:r>
            <m:r>
              <w:rPr>
                <w:rFonts w:ascii="Cambria Math" w:eastAsiaTheme="minorEastAsia" w:hAnsi="Cambria Math"/>
                <w:szCs w:val="28"/>
              </w:rPr>
              <m:t>(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)=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+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c</m:t>
            </m:r>
          </m:e>
        </m:nary>
      </m:oMath>
      <w:r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szCs w:val="28"/>
        </w:rPr>
        <w:t xml:space="preserve">4) Линейность </w:t>
      </w:r>
    </w:p>
    <w:p w:rsidR="00616F7E" w:rsidRPr="00160392" w:rsidRDefault="00616F7E" w:rsidP="00FF258D">
      <w:pPr>
        <w:pStyle w:val="a0"/>
        <w:rPr>
          <w:rFonts w:eastAsiaTheme="minorEastAsia"/>
          <w:szCs w:val="28"/>
          <w:lang w:val="en-US"/>
        </w:rPr>
      </w:pPr>
      <w:r w:rsidRPr="00616F7E">
        <w:rPr>
          <w:rFonts w:eastAsiaTheme="minorEastAsia"/>
          <w:szCs w:val="28"/>
        </w:rPr>
        <w:tab/>
      </w:r>
      <w:r w:rsidRPr="00616F7E">
        <w:rPr>
          <w:rFonts w:eastAsiaTheme="minorEastAsia"/>
          <w:szCs w:val="28"/>
          <w:lang w:val="en-US"/>
        </w:rPr>
        <w:t>a</w:t>
      </w:r>
      <w:r w:rsidRPr="00160392">
        <w:rPr>
          <w:rFonts w:eastAsiaTheme="minorEastAsia"/>
          <w:szCs w:val="28"/>
          <w:lang w:val="en-US"/>
        </w:rPr>
        <w:t xml:space="preserve">)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af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  <w:lang w:val="en-US"/>
              </w:rPr>
              <m:t>dx=a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e>
            </m:nary>
          </m:e>
        </m:nary>
      </m:oMath>
      <w:r w:rsidRPr="00160392">
        <w:rPr>
          <w:rFonts w:eastAsiaTheme="minorEastAsia"/>
          <w:szCs w:val="28"/>
          <w:lang w:val="en-US"/>
        </w:rPr>
        <w:t>.</w:t>
      </w:r>
    </w:p>
    <w:p w:rsidR="00616F7E" w:rsidRPr="00160392" w:rsidRDefault="00616F7E" w:rsidP="00FF258D">
      <w:pPr>
        <w:pStyle w:val="a0"/>
        <w:rPr>
          <w:rFonts w:eastAsiaTheme="minorEastAsia"/>
          <w:szCs w:val="28"/>
          <w:lang w:val="en-US"/>
        </w:rPr>
      </w:pPr>
      <w:r w:rsidRPr="00160392">
        <w:rPr>
          <w:rFonts w:eastAsiaTheme="minorEastAsia"/>
          <w:szCs w:val="28"/>
          <w:lang w:val="en-US"/>
        </w:rPr>
        <w:tab/>
      </w:r>
      <w:r w:rsidRPr="00616F7E">
        <w:rPr>
          <w:rFonts w:eastAsiaTheme="minorEastAsia"/>
          <w:szCs w:val="28"/>
          <w:lang w:val="en-US"/>
        </w:rPr>
        <w:t>b</w:t>
      </w:r>
      <w:r w:rsidRPr="00160392">
        <w:rPr>
          <w:rFonts w:eastAsiaTheme="minorEastAsia"/>
          <w:szCs w:val="28"/>
          <w:lang w:val="en-US"/>
        </w:rPr>
        <w:t xml:space="preserve">)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  <w:szCs w:val="28"/>
                <w:lang w:val="en-US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e>
            </m:nary>
            <m:r>
              <w:rPr>
                <w:rFonts w:ascii="Cambria Math" w:eastAsiaTheme="minorEastAsia" w:hAnsi="Cambria Math"/>
                <w:szCs w:val="28"/>
                <w:lang w:val="en-US"/>
              </w:rPr>
              <m:t>+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e>
            </m:nary>
          </m:e>
        </m:nary>
      </m:oMath>
      <w:r w:rsidRPr="00160392">
        <w:rPr>
          <w:rFonts w:eastAsiaTheme="minorEastAsia"/>
          <w:szCs w:val="28"/>
          <w:lang w:val="en-US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 xml:space="preserve">Доказательство </w:t>
      </w:r>
      <w:r w:rsidRPr="00616F7E">
        <w:rPr>
          <w:rFonts w:eastAsiaTheme="minorEastAsia"/>
          <w:b/>
          <w:szCs w:val="28"/>
          <w:u w:val="single"/>
          <w:lang w:val="en-US"/>
        </w:rPr>
        <w:t>b</w:t>
      </w:r>
      <w:r w:rsidRPr="00616F7E">
        <w:rPr>
          <w:rFonts w:eastAsiaTheme="minorEastAsia"/>
          <w:b/>
          <w:szCs w:val="28"/>
          <w:u w:val="single"/>
        </w:rPr>
        <w:t>.</w:t>
      </w:r>
      <w:r w:rsidRPr="00616F7E">
        <w:rPr>
          <w:rFonts w:eastAsiaTheme="minorEastAsia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(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/>
                        <w:szCs w:val="28"/>
                      </w:rPr>
                      <m:t>))</m:t>
                    </m:r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=(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  <w:lang w:val="en-US"/>
              </w:rPr>
              <m:t>dx</m:t>
            </m:r>
            <m:r>
              <w:rPr>
                <w:rFonts w:ascii="Cambria Math" w:eastAsiaTheme="minorEastAsia" w:hAnsi="Cambria Math"/>
                <w:szCs w:val="28"/>
              </w:rPr>
              <m:t>+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e>
            </m:nary>
          </m:e>
        </m:nary>
        <m:r>
          <w:rPr>
            <w:rFonts w:ascii="Cambria Math" w:eastAsiaTheme="minorEastAsia" w:hAnsi="Cambria Math"/>
            <w:szCs w:val="28"/>
          </w:rPr>
          <m:t>)'</m:t>
        </m:r>
      </m:oMath>
      <w:r w:rsidRPr="00616F7E">
        <w:rPr>
          <w:rFonts w:eastAsiaTheme="minorEastAsia"/>
          <w:szCs w:val="28"/>
        </w:rPr>
        <w:t>. По первому свойству равны подынтегральные функции, и, следовательно, сами интегралы.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szCs w:val="28"/>
        </w:rPr>
        <w:t xml:space="preserve">5)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ax+b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den>
            </m:f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ax+b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+c</m:t>
            </m:r>
          </m:e>
        </m:nary>
      </m:oMath>
      <w:r>
        <w:rPr>
          <w:rFonts w:eastAsiaTheme="minorEastAsia"/>
          <w:szCs w:val="28"/>
        </w:rPr>
        <w:t>.</w:t>
      </w:r>
    </w:p>
    <w:p w:rsidR="001B64B2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616F7E">
        <w:rPr>
          <w:rFonts w:eastAsiaTheme="minorEastAsia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ax+b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Cs w:val="28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ax+b</m:t>
            </m:r>
          </m:e>
        </m:d>
      </m:oMath>
      <w:r w:rsidR="001B64B2">
        <w:rPr>
          <w:rFonts w:eastAsiaTheme="minorEastAsia"/>
          <w:szCs w:val="28"/>
        </w:rPr>
        <w:t xml:space="preserve">. Тогда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den>
                </m:f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ax+b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+c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a</m:t>
            </m:r>
          </m:den>
        </m:f>
        <m:sSubSup>
          <m:sSub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y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y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ax+b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a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ax+b</m:t>
            </m:r>
          </m:e>
        </m:d>
        <m:r>
          <w:rPr>
            <w:rFonts w:ascii="Cambria Math" w:eastAsiaTheme="minorEastAsia" w:hAnsi="Cambria Math"/>
            <w:szCs w:val="28"/>
          </w:rPr>
          <m:t>*a=f(ax+b)</m:t>
        </m:r>
      </m:oMath>
      <w:r w:rsidR="001B64B2" w:rsidRPr="00616F7E"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Следствие.</w:t>
      </w:r>
      <w:r w:rsidRPr="00616F7E"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  <w:szCs w:val="28"/>
              </w:rPr>
              <m:t>dx=aF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  <w:szCs w:val="28"/>
              </w:rPr>
              <m:t>+c</m:t>
            </m:r>
          </m:e>
        </m:nary>
      </m:oMath>
      <w:r>
        <w:rPr>
          <w:rFonts w:eastAsiaTheme="minorEastAsia"/>
          <w:szCs w:val="28"/>
        </w:rPr>
        <w:t>.</w:t>
      </w:r>
    </w:p>
    <w:p w:rsidR="00616F7E" w:rsidRPr="00616F7E" w:rsidRDefault="00616F7E" w:rsidP="00616F7E">
      <w:pPr>
        <w:pStyle w:val="1"/>
        <w:spacing w:line="360" w:lineRule="auto"/>
        <w:rPr>
          <w:rFonts w:eastAsiaTheme="minorEastAsia"/>
          <w:szCs w:val="28"/>
        </w:rPr>
      </w:pPr>
      <w:r w:rsidRPr="00616F7E">
        <w:rPr>
          <w:rFonts w:eastAsiaTheme="minorEastAsia"/>
          <w:szCs w:val="28"/>
        </w:rPr>
        <w:lastRenderedPageBreak/>
        <w:t>П.3. Таблица интегралов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sup>
            </m:sSup>
            <m:r>
              <w:rPr>
                <w:rFonts w:ascii="Cambria Math" w:hAnsi="Cambria Math"/>
                <w:szCs w:val="28"/>
                <w:lang w:val="en-US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a+1</m:t>
                    </m:r>
                  </m:sup>
                </m:sSup>
                <m:ctrlPr>
                  <w:rPr>
                    <w:rFonts w:ascii="Cambria Math" w:hAnsi="Cambria Math"/>
                    <w:i/>
                    <w:szCs w:val="28"/>
                  </w:rPr>
                </m:ctrlPr>
              </m:num>
              <m:den>
                <m:r>
                  <w:rPr>
                    <w:rFonts w:ascii="Cambria Math" w:hAnsi="Cambria Math"/>
                    <w:szCs w:val="28"/>
                  </w:rPr>
                  <m:t>a+1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+c</m:t>
            </m:r>
          </m:e>
        </m:nary>
        <m:r>
          <w:rPr>
            <w:rFonts w:ascii="Cambria Math" w:hAnsi="Cambria Math"/>
            <w:szCs w:val="28"/>
          </w:rPr>
          <m:t>, a !=-1</m:t>
        </m:r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szCs w:val="28"/>
                  </w:rPr>
                  <m:t>x</m:t>
                </m:r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+c</m:t>
                </m:r>
              </m:e>
            </m:func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dx</m:t>
            </m:r>
          </m:e>
        </m:nary>
        <m:r>
          <w:rPr>
            <w:rFonts w:ascii="Cambria Math" w:hAnsi="Cambria Math"/>
            <w:szCs w:val="28"/>
          </w:rPr>
          <m:t>=-</m:t>
        </m:r>
        <m:func>
          <m:funcPr>
            <m:ctrlPr>
              <w:rPr>
                <w:rFonts w:ascii="Cambria Math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</w:rPr>
              <m:t>cos</m:t>
            </m:r>
          </m:fName>
          <m:e>
            <m:r>
              <w:rPr>
                <w:rFonts w:ascii="Cambria Math" w:hAnsi="Cambria Math"/>
                <w:szCs w:val="28"/>
              </w:rPr>
              <m:t>x</m:t>
            </m:r>
          </m:e>
        </m:func>
        <m:r>
          <w:rPr>
            <w:rFonts w:ascii="Cambria Math" w:hAnsi="Cambria Math"/>
            <w:szCs w:val="28"/>
          </w:rPr>
          <m:t>+c</m:t>
        </m:r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dx</m:t>
            </m:r>
          </m:e>
        </m:nary>
        <m:r>
          <w:rPr>
            <w:rFonts w:ascii="Cambria Math" w:hAnsi="Cambria Math"/>
            <w:szCs w:val="28"/>
          </w:rPr>
          <m:t>=</m:t>
        </m:r>
        <m:func>
          <m:funcPr>
            <m:ctrlPr>
              <w:rPr>
                <w:rFonts w:ascii="Cambria Math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Cs w:val="28"/>
              </w:rPr>
              <m:t>x</m:t>
            </m:r>
          </m:e>
        </m:func>
        <m:r>
          <w:rPr>
            <w:rFonts w:ascii="Cambria Math" w:hAnsi="Cambria Math"/>
            <w:szCs w:val="28"/>
          </w:rPr>
          <m:t>+c</m:t>
        </m:r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tan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+c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  <w:szCs w:val="28"/>
              </w:rPr>
              <m:t>=-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cot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+c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x</m:t>
                </m:r>
              </m:sup>
            </m:sSup>
            <m:r>
              <w:rPr>
                <w:rFonts w:ascii="Cambria Math" w:hAnsi="Cambria Math"/>
                <w:szCs w:val="28"/>
              </w:rPr>
              <m:t>dx=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x</m:t>
                </m:r>
              </m:sup>
            </m:sSup>
            <m:r>
              <w:rPr>
                <w:rFonts w:ascii="Cambria Math" w:hAnsi="Cambria Math"/>
                <w:szCs w:val="28"/>
              </w:rPr>
              <m:t>+c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a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x</m:t>
                </m:r>
              </m:sup>
            </m:sSup>
            <m:r>
              <w:rPr>
                <w:rFonts w:ascii="Cambria Math" w:hAnsi="Cambria Math"/>
                <w:szCs w:val="28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sup>
                </m:sSup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a</m:t>
                    </m:r>
                  </m:e>
                </m:func>
              </m:den>
            </m:f>
            <m:r>
              <w:rPr>
                <w:rFonts w:ascii="Cambria Math" w:hAnsi="Cambria Math"/>
                <w:szCs w:val="28"/>
              </w:rPr>
              <m:t>+c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dx</m:t>
                </m:r>
              </m:num>
              <m:den>
                <m:r>
                  <w:rPr>
                    <w:rFonts w:ascii="Cambria Math" w:hAnsi="Cambria Math"/>
                    <w:szCs w:val="28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atan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+c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ind w:left="993" w:firstLine="0"/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Cs w:val="28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asin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+c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szCs w:val="28"/>
        </w:rPr>
      </w:pPr>
      <w:r w:rsidRPr="00616F7E">
        <w:rPr>
          <w:szCs w:val="28"/>
        </w:rPr>
        <w:t>Первые 10 интегралов являются следствиями из таблицы производных. Остальные выводятся.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ind w:left="1134" w:hanging="141"/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atan</m:t>
                </m:r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a</m:t>
                    </m:r>
                  </m:den>
                </m:f>
              </m:e>
            </m:func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616F7E"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Theme="minorEastAsia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dx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8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Pr="00616F7E">
        <w:rPr>
          <w:rFonts w:eastAsiaTheme="minorEastAsia"/>
          <w:szCs w:val="28"/>
        </w:rPr>
        <w:t xml:space="preserve">. По следствию пятого свойства и девятому интегралу это равно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c</m:t>
        </m:r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c</m:t>
        </m:r>
      </m:oMath>
      <w:r w:rsidRP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ind w:left="993" w:firstLine="0"/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asin</m:t>
                </m:r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a</m:t>
                    </m:r>
                  </m:den>
                </m:f>
              </m:e>
            </m:func>
            <m:r>
              <w:rPr>
                <w:rFonts w:ascii="Cambria Math" w:hAnsi="Cambria Math"/>
                <w:szCs w:val="28"/>
              </w:rPr>
              <m:t>+</m:t>
            </m:r>
            <m:r>
              <w:rPr>
                <w:rFonts w:ascii="Cambria Math" w:hAnsi="Cambria Math"/>
                <w:szCs w:val="28"/>
                <w:lang w:val="en-US"/>
              </w:rPr>
              <m:t>c</m:t>
            </m:r>
          </m:e>
        </m:nary>
      </m:oMath>
      <w:r w:rsidR="00616F7E"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616F7E">
        <w:rPr>
          <w:rFonts w:eastAsiaTheme="minorEastAsia"/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Cs w:val="28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eastAsiaTheme="minorEastAsia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dx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Cs w:val="28"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  <w:szCs w:val="28"/>
                                        <w:lang w:val="en-US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  <w:szCs w:val="28"/>
                                        <w:lang w:val="en-US"/>
                                      </w:rPr>
                                      <m:t>a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nary>
          </m:e>
        </m:nary>
      </m:oMath>
      <w:r w:rsidRPr="00616F7E">
        <w:rPr>
          <w:rFonts w:eastAsiaTheme="minorEastAsia"/>
          <w:szCs w:val="28"/>
        </w:rPr>
        <w:t xml:space="preserve">. По следствию пятого свойства и десятому интеграла это равно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en-US"/>
              </w:rPr>
              <m:t>asin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c</m:t>
        </m:r>
        <m:r>
          <w:rPr>
            <w:rFonts w:ascii="Cambria Math" w:eastAsiaTheme="minorEastAsia" w:hAnsi="Cambria Math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en-US"/>
              </w:rPr>
              <m:t>asin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c</m:t>
        </m:r>
      </m:oMath>
      <w:r w:rsidRPr="00616F7E">
        <w:rPr>
          <w:rFonts w:eastAsiaTheme="minorEastAsia"/>
          <w:szCs w:val="28"/>
        </w:rPr>
        <w:t>.</w:t>
      </w:r>
    </w:p>
    <w:p w:rsidR="00616F7E" w:rsidRPr="001B64B2" w:rsidRDefault="008B45DD" w:rsidP="00FF258D">
      <w:pPr>
        <w:pStyle w:val="a0"/>
        <w:numPr>
          <w:ilvl w:val="0"/>
          <w:numId w:val="2"/>
        </w:numPr>
        <w:ind w:left="993" w:firstLine="0"/>
        <w:rPr>
          <w:rFonts w:eastAsiaTheme="minorEastAsia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</m:func>
          </m:e>
        </m:nary>
      </m:oMath>
      <w:r w:rsidR="001B64B2"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="001B64B2">
        <w:rPr>
          <w:rFonts w:eastAsiaTheme="minorEastAsia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Cs w:val="28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(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/>
                <w:szCs w:val="28"/>
              </w:rPr>
              <m:t>-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)(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/>
                <w:szCs w:val="28"/>
              </w:rPr>
              <m:t>+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)</m:t>
            </m:r>
          </m:den>
        </m:f>
        <m:r>
          <w:rPr>
            <w:rFonts w:ascii="Cambria Math" w:eastAsiaTheme="minorEastAsia" w:hAnsi="Cambria Math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8"/>
              </w:rPr>
              <m:t>2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den>
            </m:f>
            <m:r>
              <w:rPr>
                <w:rFonts w:ascii="Cambria Math" w:eastAsiaTheme="minorEastAsia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x</m:t>
                </m:r>
              </m:den>
            </m:f>
          </m:e>
        </m:d>
      </m:oMath>
      <w:r w:rsidR="001B64B2">
        <w:rPr>
          <w:rFonts w:eastAsiaTheme="minorEastAsia"/>
          <w:szCs w:val="28"/>
        </w:rPr>
        <w:t xml:space="preserve">. Следовательно,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Theme="minorEastAsia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</m:den>
                    </m:f>
                  </m:e>
                </m:nary>
                <m:r>
                  <w:rPr>
                    <w:rFonts w:ascii="Cambria Math" w:eastAsiaTheme="minorEastAsia" w:hAnsi="Cambria Math"/>
                    <w:szCs w:val="28"/>
                  </w:rPr>
                  <m:t>-</m:t>
                </m:r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</m:den>
                    </m:f>
                  </m:e>
                </m:nary>
              </m:e>
            </m:d>
            <m:r>
              <w:rPr>
                <w:rFonts w:ascii="Cambria Math" w:eastAsiaTheme="minorEastAsia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  <m: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Cs w:val="28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ln</m:t>
                    </m: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</m:d>
                  </m:e>
                </m:func>
                <m:ctrlPr>
                  <w:rPr>
                    <w:rFonts w:ascii="Cambria Math" w:eastAsiaTheme="minorEastAsia" w:hAnsi="Cambria Math"/>
                    <w:szCs w:val="28"/>
                    <w:lang w:val="en-US"/>
                  </w:rPr>
                </m:ctrlP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en-US"/>
              </w:rPr>
              <m:t>c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szCs w:val="28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  <w:lang w:val="en-US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</m:e>
            </m:func>
            <m:r>
              <w:rPr>
                <w:rFonts w:ascii="Cambria Math" w:eastAsiaTheme="minorEastAsia" w:hAnsi="Cambria Math"/>
                <w:szCs w:val="28"/>
              </w:rPr>
              <m:t>+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c</m:t>
            </m:r>
            <m:r>
              <w:rPr>
                <w:rFonts w:ascii="Cambria Math" w:eastAsiaTheme="minorEastAsia" w:hAnsi="Cambria Math"/>
                <w:szCs w:val="28"/>
              </w:rPr>
              <m:t>.</m:t>
            </m:r>
          </m:e>
        </m:nary>
      </m:oMath>
    </w:p>
    <w:p w:rsidR="00616F7E" w:rsidRPr="00616F7E" w:rsidRDefault="00616F7E" w:rsidP="00616F7E">
      <w:pPr>
        <w:pStyle w:val="1"/>
        <w:spacing w:line="360" w:lineRule="auto"/>
        <w:rPr>
          <w:szCs w:val="28"/>
        </w:rPr>
      </w:pPr>
      <w:r w:rsidRPr="00616F7E">
        <w:rPr>
          <w:szCs w:val="28"/>
        </w:rPr>
        <w:t>§2. Интегрирование методом замены переменной или подстановкой</w:t>
      </w:r>
    </w:p>
    <w:p w:rsidR="00616F7E" w:rsidRPr="00616F7E" w:rsidRDefault="00616F7E" w:rsidP="00FF258D">
      <w:pPr>
        <w:pStyle w:val="a0"/>
        <w:rPr>
          <w:szCs w:val="28"/>
        </w:rPr>
      </w:pPr>
      <w:r w:rsidRPr="00616F7E">
        <w:rPr>
          <w:szCs w:val="28"/>
        </w:rPr>
        <w:t xml:space="preserve">Пусть нужно найти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</m:oMath>
      <w:r w:rsidRPr="00616F7E">
        <w:rPr>
          <w:rFonts w:eastAsiaTheme="minorEastAsia"/>
          <w:szCs w:val="28"/>
        </w:rPr>
        <w:t xml:space="preserve"> и пусть этот интеграл существует. Тогда </w:t>
      </w:r>
      <m:oMath>
        <m:r>
          <w:rPr>
            <w:rFonts w:ascii="Cambria Math" w:eastAsiaTheme="minorEastAsia" w:hAnsi="Cambria Math"/>
            <w:szCs w:val="28"/>
          </w:rPr>
          <m:t>x=φ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Cs w:val="28"/>
          </w:rPr>
          <m:t>;dx=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φ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Cs w:val="28"/>
          </w:rPr>
          <m:t>dt;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t</m:t>
                        </m:r>
                      </m:e>
                    </m:d>
                  </m:e>
                </m:d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φ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dt</m:t>
                </m:r>
              </m:e>
            </m:nary>
          </m:e>
        </m:nary>
      </m:oMath>
      <w:r w:rsidRPr="00616F7E">
        <w:rPr>
          <w:rFonts w:eastAsiaTheme="minorEastAsia"/>
          <w:szCs w:val="28"/>
        </w:rPr>
        <w:t>. Это называется формулой замены переменной</w:t>
      </w:r>
      <w:r w:rsidR="001B64B2">
        <w:rPr>
          <w:rFonts w:eastAsiaTheme="minorEastAsia"/>
          <w:szCs w:val="28"/>
        </w:rPr>
        <w:t xml:space="preserve"> для неопределенного интеграла</w:t>
      </w:r>
      <w:r w:rsidRPr="00616F7E">
        <w:rPr>
          <w:rFonts w:eastAsiaTheme="minorEastAsia"/>
          <w:szCs w:val="28"/>
        </w:rPr>
        <w:t xml:space="preserve">. Рассмотрим интеграл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φ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dφ=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t</m:t>
                        </m:r>
                      </m:e>
                    </m:d>
                  </m:e>
                </m:d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φ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dt</m:t>
                </m:r>
              </m:e>
            </m:nary>
          </m:e>
        </m:nary>
      </m:oMath>
      <w:r w:rsidR="0074024E">
        <w:rPr>
          <w:rFonts w:eastAsiaTheme="minorEastAsia"/>
          <w:szCs w:val="28"/>
        </w:rPr>
        <w:t xml:space="preserve">. Тогда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t</m:t>
                    </m:r>
                  </m:e>
                </m:d>
              </m:e>
            </m:d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φ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dt=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szCs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φ</m:t>
                    </m:r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dφ=F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  <w:szCs w:val="28"/>
                  </w:rPr>
                  <m:t>+c</m:t>
                </m:r>
              </m:e>
            </m:nary>
          </m:e>
        </m:nary>
      </m:oMath>
      <w:r w:rsidR="0074024E">
        <w:rPr>
          <w:rFonts w:eastAsiaTheme="minorEastAsia"/>
          <w:szCs w:val="28"/>
        </w:rPr>
        <w:t>.</w:t>
      </w:r>
    </w:p>
    <w:p w:rsidR="00616F7E" w:rsidRPr="00616F7E" w:rsidRDefault="00616F7E" w:rsidP="00FF258D">
      <w:pPr>
        <w:pStyle w:val="a0"/>
        <w:rPr>
          <w:rFonts w:eastAsiaTheme="minorEastAsia"/>
          <w:szCs w:val="28"/>
        </w:rPr>
      </w:pPr>
      <w:r w:rsidRPr="00616F7E">
        <w:rPr>
          <w:b/>
          <w:szCs w:val="28"/>
          <w:u w:val="single"/>
        </w:rPr>
        <w:t>Пример:</w:t>
      </w:r>
      <w:r w:rsidRPr="00616F7E">
        <w:rPr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func>
              </m:e>
            </m:rad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func>
              </m:e>
            </m:rad>
            <m:r>
              <w:rPr>
                <w:rFonts w:ascii="Cambria Math" w:hAnsi="Cambria Math"/>
                <w:szCs w:val="28"/>
                <w:lang w:val="en-US"/>
              </w:rPr>
              <m:t>d</m:t>
            </m:r>
            <m:r>
              <w:rPr>
                <w:rFonts w:ascii="Cambria Math" w:hAnsi="Cambria Math"/>
                <w:szCs w:val="28"/>
              </w:rPr>
              <m:t>(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Cs w:val="28"/>
                  </w:rPr>
                  <m:t>)</m:t>
                </m:r>
              </m:e>
            </m:func>
            <m:r>
              <w:rPr>
                <w:rFonts w:ascii="Cambria Math" w:hAnsi="Cambria Math"/>
                <w:szCs w:val="28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u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Cs w:val="28"/>
                    <w:lang w:val="en-US"/>
                  </w:rPr>
                  <m:t>du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u</m:t>
                        </m:r>
                      </m:e>
                      <m:sup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den>
                        </m:f>
                      </m:sup>
                    </m:sSup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3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sin</m:t>
                        </m:r>
                      </m:e>
                      <m:sup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3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den>
                        </m:f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</m:nary>
          </m:e>
        </m:nary>
      </m:oMath>
      <w:r w:rsidRPr="00616F7E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ind w:left="1134" w:hanging="141"/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tan</m:t>
                </m:r>
              </m:fNam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  <w:lang w:val="en-US"/>
              </w:rPr>
              <m:t>dx</m:t>
            </m:r>
            <m:r>
              <w:rPr>
                <w:rFonts w:ascii="Cambria Math" w:hAnsi="Cambria Math"/>
                <w:szCs w:val="28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  <w:szCs w:val="28"/>
                    <w:lang w:val="en-US"/>
                  </w:rPr>
                  <m:t>dx</m:t>
                </m:r>
              </m:e>
            </m:nary>
            <m:r>
              <w:rPr>
                <w:rFonts w:ascii="Cambria Math" w:hAnsi="Cambria Math"/>
                <w:szCs w:val="28"/>
              </w:rPr>
              <m:t>=-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func>
                  </m:den>
                </m:f>
              </m:e>
            </m:nary>
          </m:e>
        </m:nary>
        <m:r>
          <w:rPr>
            <w:rFonts w:ascii="Cambria Math" w:hAnsi="Cambria Math"/>
            <w:szCs w:val="28"/>
          </w:rPr>
          <m:t>=-</m:t>
        </m:r>
        <m:func>
          <m:func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  <w:lang w:val="en-US"/>
              </w:rPr>
              <m:t>ln</m:t>
            </m:r>
          </m:fName>
          <m:e>
            <m:r>
              <w:rPr>
                <w:rFonts w:ascii="Cambria Math" w:hAnsi="Cambria Math"/>
                <w:szCs w:val="28"/>
              </w:rPr>
              <m:t>|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Cs w:val="28"/>
                  </w:rPr>
                  <m:t>|+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</m:func>
          </m:e>
        </m:func>
      </m:oMath>
      <w:r w:rsidR="001B64B2">
        <w:rPr>
          <w:rFonts w:eastAsiaTheme="minorEastAsia"/>
          <w:szCs w:val="28"/>
        </w:rPr>
        <w:t>.</w:t>
      </w:r>
    </w:p>
    <w:p w:rsidR="00616F7E" w:rsidRPr="00616F7E" w:rsidRDefault="008B45DD" w:rsidP="00FF258D">
      <w:pPr>
        <w:pStyle w:val="a0"/>
        <w:numPr>
          <w:ilvl w:val="0"/>
          <w:numId w:val="2"/>
        </w:numPr>
        <w:ind w:left="993" w:firstLine="0"/>
        <w:rPr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cot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>dx</m:t>
            </m:r>
          </m:e>
        </m:nary>
        <m:r>
          <w:rPr>
            <w:rFonts w:ascii="Cambria Math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szCs w:val="28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  <w:szCs w:val="28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</w:rPr>
                      <m:t>d(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|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x|</m:t>
                        </m:r>
                      </m:e>
                    </m:func>
                  </m:e>
                </m:func>
              </m:e>
            </m:nary>
          </m:e>
        </m:nary>
        <m:r>
          <w:rPr>
            <w:rFonts w:ascii="Cambria Math" w:eastAsiaTheme="minorEastAsia" w:hAnsi="Cambria Math"/>
            <w:szCs w:val="28"/>
          </w:rPr>
          <m:t>+c</m:t>
        </m:r>
      </m:oMath>
      <w:r w:rsidR="001B64B2">
        <w:rPr>
          <w:rFonts w:eastAsiaTheme="minorEastAsia"/>
          <w:szCs w:val="28"/>
        </w:rPr>
        <w:t>.</w:t>
      </w:r>
    </w:p>
    <w:p w:rsidR="00616F7E" w:rsidRPr="00616F7E" w:rsidRDefault="00616F7E" w:rsidP="0044680E">
      <w:pPr>
        <w:pStyle w:val="1"/>
        <w:keepLines w:val="0"/>
        <w:rPr>
          <w:szCs w:val="28"/>
        </w:rPr>
      </w:pPr>
      <w:r w:rsidRPr="00616F7E">
        <w:rPr>
          <w:szCs w:val="28"/>
        </w:rPr>
        <w:lastRenderedPageBreak/>
        <w:t>Частные случаи</w:t>
      </w:r>
    </w:p>
    <w:p w:rsidR="00616F7E" w:rsidRPr="00616F7E" w:rsidRDefault="008B45DD" w:rsidP="00FF258D">
      <w:pPr>
        <w:pStyle w:val="a0"/>
        <w:keepNext/>
        <w:keepLines/>
        <w:ind w:left="709"/>
        <w:jc w:val="left"/>
        <w:rPr>
          <w:rFonts w:eastAsiaTheme="majorEastAsia" w:cstheme="majorBidi"/>
          <w:szCs w:val="28"/>
        </w:rPr>
      </w:pPr>
      <m:oMathPara>
        <m:oMathParaPr>
          <m:jc m:val="left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8"/>
                  <w:lang w:val="en-US"/>
                </w:rPr>
                <m:t>af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ax</m:t>
                  </m:r>
                </m:e>
              </m:d>
              <m:r>
                <w:rPr>
                  <w:rFonts w:ascii="Cambria Math" w:hAnsi="Cambria Math"/>
                  <w:szCs w:val="28"/>
                  <w:lang w:val="en-US"/>
                </w:rPr>
                <m:t>dx=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ax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ax</m:t>
                      </m:r>
                    </m:e>
                  </m:d>
                </m:e>
              </m:nary>
            </m:e>
          </m:nary>
        </m:oMath>
      </m:oMathPara>
    </w:p>
    <w:p w:rsidR="00616F7E" w:rsidRPr="00616F7E" w:rsidRDefault="008B45DD" w:rsidP="00616F7E">
      <w:pPr>
        <w:pStyle w:val="a0"/>
        <w:ind w:left="707"/>
        <w:jc w:val="left"/>
        <w:rPr>
          <w:rFonts w:eastAsiaTheme="majorEastAsia" w:cstheme="majorBidi"/>
          <w:szCs w:val="28"/>
        </w:rPr>
      </w:pPr>
      <m:oMathPara>
        <m:oMathParaPr>
          <m:jc m:val="left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eastAsiaTheme="majorEastAsia" w:hAnsi="Cambria Math" w:cstheme="majorBidi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eastAsiaTheme="majorEastAsia" w:hAnsi="Cambria Math" w:cstheme="majorBidi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Cs w:val="28"/>
                    </w:rPr>
                    <m:t>x+b</m:t>
                  </m:r>
                </m:e>
              </m:d>
              <m:r>
                <w:rPr>
                  <w:rFonts w:ascii="Cambria Math" w:eastAsiaTheme="majorEastAsia" w:hAnsi="Cambria Math" w:cstheme="majorBidi"/>
                  <w:szCs w:val="28"/>
                </w:rPr>
                <m:t>dx</m:t>
              </m:r>
            </m:e>
          </m:nary>
          <m:r>
            <w:rPr>
              <w:rFonts w:ascii="Cambria Math" w:eastAsiaTheme="majorEastAsia" w:hAnsi="Cambria Math" w:cstheme="majorBidi"/>
              <w:szCs w:val="28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ajorEastAsia" w:hAnsi="Cambria Math" w:cstheme="majorBidi"/>
                  <w:i/>
                  <w:szCs w:val="28"/>
                </w:rPr>
              </m:ctrlPr>
            </m:naryPr>
            <m:sub/>
            <m:sup/>
            <m:e>
              <m:r>
                <w:rPr>
                  <w:rFonts w:ascii="Cambria Math" w:eastAsiaTheme="majorEastAsia" w:hAnsi="Cambria Math" w:cstheme="majorBidi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Cs w:val="28"/>
                    </w:rPr>
                    <m:t>x+b</m:t>
                  </m:r>
                </m:e>
              </m:d>
              <m:r>
                <w:rPr>
                  <w:rFonts w:ascii="Cambria Math" w:eastAsiaTheme="majorEastAsia" w:hAnsi="Cambria Math" w:cstheme="majorBidi"/>
                  <w:szCs w:val="28"/>
                </w:rPr>
                <m:t>d(x+b)</m:t>
              </m:r>
            </m:e>
          </m:nary>
        </m:oMath>
      </m:oMathPara>
    </w:p>
    <w:p w:rsidR="00E66F58" w:rsidRPr="00F06FE1" w:rsidRDefault="00616F7E" w:rsidP="00F06FE1">
      <w:pPr>
        <w:pStyle w:val="a0"/>
        <w:jc w:val="left"/>
        <w:rPr>
          <w:rFonts w:eastAsiaTheme="majorEastAsia" w:cstheme="majorBidi"/>
          <w:szCs w:val="28"/>
        </w:rPr>
      </w:pPr>
      <w:r w:rsidRPr="00616F7E">
        <w:rPr>
          <w:b/>
          <w:szCs w:val="28"/>
          <w:u w:val="single"/>
        </w:rPr>
        <w:t>Пример:</w:t>
      </w:r>
      <w:r w:rsidRPr="00616F7E">
        <w:rPr>
          <w:szCs w:val="28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(2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Cs w:val="28"/>
                  </w:rPr>
                  <m:t>+6)</m:t>
                </m:r>
              </m:e>
            </m:func>
            <m: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Cs w:val="28"/>
                      </w:rPr>
                      <m:t>+6</m:t>
                    </m:r>
                  </m:e>
                </m:d>
              </m:e>
            </m:func>
            <m:r>
              <w:rPr>
                <w:rFonts w:ascii="Cambria Math" w:hAnsi="Cambria Math"/>
                <w:szCs w:val="28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Cs w:val="28"/>
                  </w:rPr>
                  <m:t>+6</m:t>
                </m:r>
              </m:e>
            </m:d>
            <m:r>
              <w:rPr>
                <w:rFonts w:ascii="Cambria Math" w:hAnsi="Cambria Math"/>
                <w:szCs w:val="28"/>
              </w:rPr>
              <m:t>=-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</w:rPr>
                  <m:t>2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szCs w:val="28"/>
                      </w:rPr>
                      <m:t>+6</m:t>
                    </m:r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e>
            </m:func>
          </m:e>
        </m:nary>
      </m:oMath>
      <w:r w:rsidR="00F06FE1">
        <w:rPr>
          <w:rFonts w:eastAsiaTheme="minorEastAsia"/>
          <w:szCs w:val="28"/>
        </w:rPr>
        <w:t>.</w:t>
      </w:r>
    </w:p>
    <w:sectPr w:rsidR="00E66F58" w:rsidRPr="00F06FE1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B4C921BB-9322-4729-AB30-9B3DBB4C0C88}"/>
    <w:embedBold r:id="rId2" w:fontKey="{43CACD40-5B69-43D6-A124-BB6A184930BB}"/>
    <w:embedItalic r:id="rId3" w:fontKey="{41809266-961A-4239-84A0-9791D4D898D0}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4" w:fontKey="{AA0AF9E6-6050-414A-ACE1-5EF31ADEC11F}"/>
    <w:embedBold r:id="rId5" w:fontKey="{D9153005-8CC8-4A96-9D9B-647C21903FF7}"/>
    <w:embedItalic r:id="rId6" w:fontKey="{892365DD-551C-4B15-AAC9-667DB0A630BD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EB561CBC-6AC5-4D32-9578-B2DBDEDF5A42}"/>
    <w:embedBold r:id="rId8" w:fontKey="{CCC49BC5-6C5B-44A5-9676-B36D7325ABA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9" w:fontKey="{90150D2A-6C1A-4EBD-A357-0A1EC17A317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0" w:fontKey="{88985897-F3D1-4DC2-8ADB-1D457224AD4C}"/>
    <w:embedItalic r:id="rId11" w:fontKey="{C3B856A9-AA89-4ADD-BA7E-A35DCBA52DD4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2" w:fontKey="{9652BB1E-5222-4AC7-AED9-0A90CE8B675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160392"/>
    <w:rsid w:val="001B64B2"/>
    <w:rsid w:val="00301F32"/>
    <w:rsid w:val="00344557"/>
    <w:rsid w:val="0044680E"/>
    <w:rsid w:val="00616F7E"/>
    <w:rsid w:val="006C0D65"/>
    <w:rsid w:val="0074024E"/>
    <w:rsid w:val="007F0A68"/>
    <w:rsid w:val="00884647"/>
    <w:rsid w:val="008B45DD"/>
    <w:rsid w:val="00971C04"/>
    <w:rsid w:val="009F562A"/>
    <w:rsid w:val="00A36240"/>
    <w:rsid w:val="00A70905"/>
    <w:rsid w:val="00A97905"/>
    <w:rsid w:val="00AD3F24"/>
    <w:rsid w:val="00AF5B1A"/>
    <w:rsid w:val="00DA1DD2"/>
    <w:rsid w:val="00E42BB7"/>
    <w:rsid w:val="00E66F58"/>
    <w:rsid w:val="00EB2C36"/>
    <w:rsid w:val="00ED0D1A"/>
    <w:rsid w:val="00F06FE1"/>
    <w:rsid w:val="00F820CB"/>
    <w:rsid w:val="00F846FC"/>
    <w:rsid w:val="00F923F3"/>
    <w:rsid w:val="00FA3D49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6F7E"/>
    <w:pPr>
      <w:spacing w:after="0" w:line="360" w:lineRule="auto"/>
    </w:pPr>
    <w:rPr>
      <w:rFonts w:ascii="Ubuntu Light" w:hAnsi="Ubuntu Light"/>
      <w:sz w:val="24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semiHidden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semiHidden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3</Pages>
  <Words>681</Words>
  <Characters>3885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4557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18</cp:revision>
  <cp:lastPrinted>2013-05-05T16:15:00Z</cp:lastPrinted>
  <dcterms:created xsi:type="dcterms:W3CDTF">2013-04-21T19:22:00Z</dcterms:created>
  <dcterms:modified xsi:type="dcterms:W3CDTF">2013-05-27T19:50:00Z</dcterms:modified>
</cp:coreProperties>
</file>